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6F1" w:rsidRDefault="002D06E1" w:rsidP="00CD46F1">
      <w:pPr>
        <w:spacing w:before="40" w:after="0" w:line="240" w:lineRule="auto"/>
        <w:jc w:val="center"/>
        <w:rPr>
          <w:b/>
          <w:color w:val="1F4E79"/>
          <w:sz w:val="28"/>
        </w:rPr>
      </w:pPr>
      <w:r w:rsidRPr="00CD46F1">
        <w:rPr>
          <w:b/>
          <w:color w:val="1F4E79"/>
          <w:sz w:val="28"/>
        </w:rPr>
        <w:t xml:space="preserve">Üretken Yapay Zekâ (ÜYZ) ve Yapay Zekâ (YZ) Destekli </w:t>
      </w:r>
    </w:p>
    <w:p w:rsidR="00364648" w:rsidRPr="00CD46F1" w:rsidRDefault="002D06E1" w:rsidP="00CD46F1">
      <w:pPr>
        <w:spacing w:before="40" w:after="0" w:line="240" w:lineRule="auto"/>
        <w:jc w:val="center"/>
        <w:rPr>
          <w:sz w:val="22"/>
        </w:rPr>
      </w:pPr>
      <w:r w:rsidRPr="00CD46F1">
        <w:rPr>
          <w:b/>
          <w:color w:val="1F4E79"/>
          <w:sz w:val="28"/>
        </w:rPr>
        <w:t>Araç Kullanımı Beyan Formu</w:t>
      </w:r>
    </w:p>
    <w:p w:rsidR="00CD46F1" w:rsidRDefault="00CD46F1">
      <w:pPr>
        <w:spacing w:line="240" w:lineRule="auto"/>
        <w:rPr>
          <w:b/>
        </w:rPr>
      </w:pPr>
    </w:p>
    <w:p w:rsidR="00364648" w:rsidRDefault="002D06E1">
      <w:pPr>
        <w:spacing w:line="240" w:lineRule="auto"/>
      </w:pPr>
      <w:r>
        <w:rPr>
          <w:b/>
        </w:rPr>
        <w:t>Değerli Yazar,</w:t>
      </w:r>
    </w:p>
    <w:p w:rsidR="00364648" w:rsidRDefault="002D06E1" w:rsidP="00810A61">
      <w:pPr>
        <w:spacing w:line="240" w:lineRule="auto"/>
        <w:jc w:val="both"/>
      </w:pPr>
      <w:r>
        <w:t xml:space="preserve">GPT-StudioS / Geographies, Planning &amp; Tourism Studios dergisi, araştırma bütünlüğünü, bilimsel şeffaflığı ve yayın etiği standartlarını korumak amacıyla, </w:t>
      </w:r>
      <w:r>
        <w:t>üretken yapay zekâ (ÜYZ) ve yapay zekâ (YZ) destekli araçların kullanımına ilişkin aşağıdaki beyanın makale başvuru sürecinde yazarlar tarafından sunulmasını istemektedir.</w:t>
      </w:r>
    </w:p>
    <w:p w:rsidR="00364648" w:rsidRDefault="002D06E1" w:rsidP="00810A61">
      <w:pPr>
        <w:spacing w:line="240" w:lineRule="auto"/>
        <w:ind w:right="-6"/>
        <w:jc w:val="both"/>
      </w:pPr>
      <w:r>
        <w:t>Bu form; makale hazırlama, literatür tarama, kaynak keşfi, metin üretimi veya düzenl</w:t>
      </w:r>
      <w:r>
        <w:t>eme, çeviri, veri analizi, kod üretimi, görsel üretimi ve benzeri süreçlerde kullanılan üretken yapay zekâ ve yapay zekâ destekli araçların şeffaf biçimde beyan edilmesini amaçlamaktadır.</w:t>
      </w:r>
    </w:p>
    <w:p w:rsidR="00364648" w:rsidRDefault="002D06E1" w:rsidP="00CD46F1">
      <w:pPr>
        <w:spacing w:after="140" w:line="240" w:lineRule="auto"/>
      </w:pPr>
      <w:r>
        <w:t>Bu form, COPE ilkeleri ve ilgili ulusal/uluslararası yayın etiği yak</w:t>
      </w:r>
      <w:r>
        <w:t>laşımları doğrultusunda hazırlanmıştır.</w:t>
      </w:r>
    </w:p>
    <w:p w:rsidR="00364648" w:rsidRDefault="002D06E1" w:rsidP="00CD46F1">
      <w:pPr>
        <w:pStyle w:val="FormHeading1"/>
        <w:spacing w:before="0" w:line="240" w:lineRule="auto"/>
      </w:pPr>
      <w:r>
        <w:rPr>
          <w:b w:val="0"/>
          <w:sz w:val="21"/>
        </w:rPr>
        <w:t>1. Üretken yapay zekâ ve yapay zekâ destekli araç kullanımı</w:t>
      </w:r>
    </w:p>
    <w:p w:rsidR="00364648" w:rsidRDefault="002D06E1" w:rsidP="00CD46F1">
      <w:pPr>
        <w:spacing w:after="60" w:line="240" w:lineRule="auto"/>
      </w:pPr>
      <w:r>
        <w:t>Makalenizin hazırlanma sürecinde üretken yapay zekâ veya yapay zekâ destekli araçlardan faydalandınız</w:t>
      </w:r>
      <w:r w:rsidR="00CD46F1">
        <w:t xml:space="preserve"> </w:t>
      </w:r>
      <w:r>
        <w:t>mı?</w:t>
      </w:r>
    </w:p>
    <w:tbl>
      <w:tblPr>
        <w:tblW w:w="0" w:type="auto"/>
        <w:tblLook w:val="04A0" w:firstRow="1" w:lastRow="0" w:firstColumn="1" w:lastColumn="0" w:noHBand="0" w:noVBand="1"/>
      </w:tblPr>
      <w:tblGrid>
        <w:gridCol w:w="2911"/>
        <w:gridCol w:w="2937"/>
        <w:gridCol w:w="3413"/>
      </w:tblGrid>
      <w:tr w:rsidR="00364648" w:rsidTr="00DD5756">
        <w:trPr>
          <w:gridAfter w:val="1"/>
          <w:wAfter w:w="3413" w:type="dxa"/>
        </w:trPr>
        <w:tc>
          <w:tcPr>
            <w:tcW w:w="2911" w:type="dxa"/>
            <w:tcBorders>
              <w:top w:val="nil"/>
              <w:left w:val="nil"/>
              <w:bottom w:val="nil"/>
              <w:right w:val="nil"/>
            </w:tcBorders>
          </w:tcPr>
          <w:p w:rsidR="00364648" w:rsidRDefault="002D06E1">
            <w:pPr>
              <w:spacing w:after="40"/>
            </w:pPr>
            <w:r>
              <w:rPr>
                <w:rFonts w:ascii="DejaVu Sans" w:eastAsia="DejaVu Sans" w:hAnsi="DejaVu Sans"/>
              </w:rPr>
              <w:t>☐</w:t>
            </w:r>
            <w:r>
              <w:rPr>
                <w:rFonts w:ascii="DejaVu Sans" w:eastAsia="DejaVu Sans" w:hAnsi="DejaVu Sans"/>
              </w:rPr>
              <w:t xml:space="preserve"> Evet</w:t>
            </w:r>
          </w:p>
        </w:tc>
        <w:tc>
          <w:tcPr>
            <w:tcW w:w="2937" w:type="dxa"/>
            <w:tcBorders>
              <w:top w:val="nil"/>
              <w:left w:val="nil"/>
              <w:bottom w:val="nil"/>
              <w:right w:val="nil"/>
            </w:tcBorders>
          </w:tcPr>
          <w:p w:rsidR="00DD5756" w:rsidRDefault="002D06E1" w:rsidP="00DD5756">
            <w:pPr>
              <w:spacing w:after="40"/>
            </w:pPr>
            <w:r>
              <w:rPr>
                <w:rFonts w:ascii="Segoe UI Symbol" w:eastAsia="DejaVu Sans" w:hAnsi="Segoe UI Symbol" w:cs="Segoe UI Symbol"/>
              </w:rPr>
              <w:t>☐</w:t>
            </w:r>
            <w:r>
              <w:rPr>
                <w:rFonts w:ascii="DejaVu Sans" w:eastAsia="DejaVu Sans" w:hAnsi="DejaVu Sans"/>
              </w:rPr>
              <w:t xml:space="preserve"> Hayır</w:t>
            </w:r>
          </w:p>
        </w:tc>
      </w:tr>
      <w:tr w:rsidR="00364648" w:rsidTr="00DD5756">
        <w:tblPrEx>
          <w:jc w:val="center"/>
        </w:tblPrEx>
        <w:trPr>
          <w:jc w:val="center"/>
        </w:trPr>
        <w:tc>
          <w:tcPr>
            <w:tcW w:w="9261" w:type="dxa"/>
            <w:gridSpan w:val="3"/>
            <w:tcBorders>
              <w:top w:val="single" w:sz="4" w:space="0" w:color="D9D9D9"/>
              <w:left w:val="single" w:sz="4" w:space="0" w:color="D9D9D9"/>
              <w:bottom w:val="single" w:sz="4" w:space="0" w:color="D9D9D9"/>
              <w:right w:val="single" w:sz="4" w:space="0" w:color="D9D9D9"/>
            </w:tcBorders>
            <w:shd w:val="clear" w:color="auto" w:fill="F2F2F2"/>
          </w:tcPr>
          <w:p w:rsidR="00364648" w:rsidRDefault="002D06E1" w:rsidP="00810A61">
            <w:pPr>
              <w:spacing w:after="40" w:line="240" w:lineRule="auto"/>
              <w:jc w:val="both"/>
            </w:pPr>
            <w:r>
              <w:rPr>
                <w:b/>
                <w:sz w:val="19"/>
              </w:rPr>
              <w:t xml:space="preserve">Not: </w:t>
            </w:r>
            <w:r>
              <w:rPr>
                <w:sz w:val="19"/>
              </w:rPr>
              <w:t>Bu beyan kapsamında araç isim</w:t>
            </w:r>
            <w:r>
              <w:rPr>
                <w:sz w:val="19"/>
              </w:rPr>
              <w:t>lerinden ziyade kullanım amacı esas alınır. Yalnızca standart yazım denetimi, imla, noktalama, biçimlendirme, mekanik kaynakça düzenleme ve temel gramer düzeltmesi amacıyla kullanılan araçlar bu beyan kapsamı dışında değerlendirilebilir. Ancak çeviri, yeni</w:t>
            </w:r>
            <w:r>
              <w:rPr>
                <w:sz w:val="19"/>
              </w:rPr>
              <w:t>den yazım/paraphrasing, özetleme, literatür taraması, kaynak önerisi, veri analizi, kod üretimi, görsel üretimi, fikir geliştirme veya içerik oluşturma amacıyla kullanılan üretken yapay zekâ (ÜYZ) veya yapay zekâ (YZ) destekli araçlar beyan edilmelidir.</w:t>
            </w:r>
          </w:p>
        </w:tc>
      </w:tr>
      <w:tr w:rsidR="00364648" w:rsidTr="00DD5756">
        <w:tblPrEx>
          <w:jc w:val="center"/>
        </w:tblPrEx>
        <w:trPr>
          <w:jc w:val="center"/>
        </w:trPr>
        <w:tc>
          <w:tcPr>
            <w:tcW w:w="9261" w:type="dxa"/>
            <w:gridSpan w:val="3"/>
            <w:tcBorders>
              <w:top w:val="single" w:sz="4" w:space="0" w:color="D9D9D9"/>
              <w:left w:val="single" w:sz="4" w:space="0" w:color="D9D9D9"/>
              <w:bottom w:val="single" w:sz="4" w:space="0" w:color="D9D9D9"/>
              <w:right w:val="single" w:sz="4" w:space="0" w:color="D9D9D9"/>
            </w:tcBorders>
            <w:shd w:val="clear" w:color="auto" w:fill="F2F2F2"/>
          </w:tcPr>
          <w:p w:rsidR="00364648" w:rsidRDefault="002D06E1" w:rsidP="00810A61">
            <w:pPr>
              <w:spacing w:after="40" w:line="240" w:lineRule="auto"/>
              <w:jc w:val="both"/>
            </w:pPr>
            <w:r>
              <w:rPr>
                <w:b/>
                <w:sz w:val="19"/>
              </w:rPr>
              <w:t xml:space="preserve">Not: </w:t>
            </w:r>
            <w:r>
              <w:rPr>
                <w:sz w:val="19"/>
              </w:rPr>
              <w:t>“Hayır” seçeneğinin işaretlenmesi durumunda 2, 3 ve 4. bölümlerin doldurulması zorunlu değildir. Ancak yazar beyanı ve sorumluluk bölümü doldurulmalıdır.</w:t>
            </w:r>
          </w:p>
        </w:tc>
      </w:tr>
    </w:tbl>
    <w:p w:rsidR="008064B4" w:rsidRDefault="008064B4">
      <w:pPr>
        <w:pStyle w:val="FormHeading1"/>
        <w:spacing w:before="0" w:line="240" w:lineRule="auto"/>
        <w:rPr>
          <w:b w:val="0"/>
          <w:sz w:val="21"/>
        </w:rPr>
      </w:pPr>
    </w:p>
    <w:p w:rsidR="00364648" w:rsidRDefault="002D06E1">
      <w:pPr>
        <w:pStyle w:val="FormHeading1"/>
        <w:spacing w:before="0" w:line="240" w:lineRule="auto"/>
      </w:pPr>
      <w:r>
        <w:rPr>
          <w:b w:val="0"/>
          <w:sz w:val="21"/>
        </w:rPr>
        <w:t>2. Üretken yapay zekâ ve yapay zekâ destekli araçların kullanım alanları</w:t>
      </w:r>
    </w:p>
    <w:p w:rsidR="00364648" w:rsidRDefault="002D06E1">
      <w:pPr>
        <w:spacing w:after="60" w:line="240" w:lineRule="auto"/>
      </w:pPr>
      <w:r>
        <w:t>Lütfen üretken yapay ze</w:t>
      </w:r>
      <w:r>
        <w:t>kâ veya yapay zekâ destekli araçların hangi amaçlarla kullanıldığını işaretleyiniz:</w:t>
      </w:r>
    </w:p>
    <w:tbl>
      <w:tblPr>
        <w:tblW w:w="0" w:type="auto"/>
        <w:jc w:val="center"/>
        <w:tblLook w:val="04A0" w:firstRow="1" w:lastRow="0" w:firstColumn="1" w:lastColumn="0" w:noHBand="0" w:noVBand="1"/>
      </w:tblPr>
      <w:tblGrid>
        <w:gridCol w:w="4573"/>
        <w:gridCol w:w="4745"/>
      </w:tblGrid>
      <w:tr w:rsidR="00364648">
        <w:trPr>
          <w:jc w:val="center"/>
        </w:trPr>
        <w:tc>
          <w:tcPr>
            <w:tcW w:w="5100" w:type="dxa"/>
            <w:tcBorders>
              <w:top w:val="single" w:sz="4" w:space="0" w:color="D9D9D9"/>
              <w:left w:val="single" w:sz="4" w:space="0" w:color="D9D9D9"/>
              <w:bottom w:val="single" w:sz="4" w:space="0" w:color="D9D9D9"/>
              <w:right w:val="single" w:sz="4" w:space="0" w:color="D9D9D9"/>
            </w:tcBorders>
            <w:shd w:val="clear" w:color="auto" w:fill="FAFAFA"/>
            <w:vAlign w:val="center"/>
          </w:tcPr>
          <w:p w:rsidR="00364648" w:rsidRDefault="002D06E1">
            <w:pPr>
              <w:spacing w:after="0" w:line="240" w:lineRule="auto"/>
            </w:pPr>
            <w:r>
              <w:rPr>
                <w:rFonts w:ascii="DejaVu Sans" w:eastAsia="DejaVu Sans" w:hAnsi="DejaVu Sans"/>
                <w:sz w:val="18"/>
              </w:rPr>
              <w:t>☐</w:t>
            </w:r>
            <w:r>
              <w:rPr>
                <w:rFonts w:ascii="DejaVu Sans" w:eastAsia="DejaVu Sans" w:hAnsi="DejaVu Sans"/>
                <w:sz w:val="18"/>
              </w:rPr>
              <w:t xml:space="preserve"> Literatür taraması / kaynak keşfi</w:t>
            </w:r>
          </w:p>
        </w:tc>
        <w:tc>
          <w:tcPr>
            <w:tcW w:w="5100" w:type="dxa"/>
            <w:tcBorders>
              <w:top w:val="single" w:sz="4" w:space="0" w:color="D9D9D9"/>
              <w:left w:val="single" w:sz="4" w:space="0" w:color="D9D9D9"/>
              <w:bottom w:val="single" w:sz="4" w:space="0" w:color="D9D9D9"/>
              <w:right w:val="single" w:sz="4" w:space="0" w:color="D9D9D9"/>
            </w:tcBorders>
            <w:shd w:val="clear" w:color="auto" w:fill="FAFAFA"/>
            <w:vAlign w:val="center"/>
          </w:tcPr>
          <w:p w:rsidR="00364648" w:rsidRDefault="002D06E1">
            <w:pPr>
              <w:spacing w:after="0" w:line="240" w:lineRule="auto"/>
            </w:pPr>
            <w:r>
              <w:rPr>
                <w:rFonts w:ascii="DejaVu Sans" w:eastAsia="DejaVu Sans" w:hAnsi="DejaVu Sans"/>
                <w:sz w:val="18"/>
              </w:rPr>
              <w:t>☐</w:t>
            </w:r>
            <w:r>
              <w:rPr>
                <w:rFonts w:ascii="DejaVu Sans" w:eastAsia="DejaVu Sans" w:hAnsi="DejaVu Sans"/>
                <w:sz w:val="18"/>
              </w:rPr>
              <w:t xml:space="preserve"> Veri analizi ve yorumlama</w:t>
            </w:r>
          </w:p>
        </w:tc>
      </w:tr>
      <w:tr w:rsidR="00364648">
        <w:trPr>
          <w:jc w:val="center"/>
        </w:trPr>
        <w:tc>
          <w:tcPr>
            <w:tcW w:w="5100" w:type="dxa"/>
            <w:tcBorders>
              <w:top w:val="single" w:sz="4" w:space="0" w:color="D9D9D9"/>
              <w:left w:val="single" w:sz="4" w:space="0" w:color="D9D9D9"/>
              <w:bottom w:val="single" w:sz="4" w:space="0" w:color="D9D9D9"/>
              <w:right w:val="single" w:sz="4" w:space="0" w:color="D9D9D9"/>
            </w:tcBorders>
            <w:vAlign w:val="center"/>
          </w:tcPr>
          <w:p w:rsidR="00364648" w:rsidRDefault="002D06E1">
            <w:pPr>
              <w:spacing w:after="0" w:line="240" w:lineRule="auto"/>
            </w:pPr>
            <w:r>
              <w:rPr>
                <w:rFonts w:ascii="DejaVu Sans" w:eastAsia="DejaVu Sans" w:hAnsi="DejaVu Sans"/>
                <w:sz w:val="18"/>
              </w:rPr>
              <w:t>☐</w:t>
            </w:r>
            <w:r>
              <w:rPr>
                <w:rFonts w:ascii="DejaVu Sans" w:eastAsia="DejaVu Sans" w:hAnsi="DejaVu Sans"/>
                <w:sz w:val="18"/>
              </w:rPr>
              <w:t xml:space="preserve"> Mevcut makalelerin, raporların veya literatür metinlerinin özetlenmesi</w:t>
            </w:r>
          </w:p>
        </w:tc>
        <w:tc>
          <w:tcPr>
            <w:tcW w:w="5100" w:type="dxa"/>
            <w:tcBorders>
              <w:top w:val="single" w:sz="4" w:space="0" w:color="D9D9D9"/>
              <w:left w:val="single" w:sz="4" w:space="0" w:color="D9D9D9"/>
              <w:bottom w:val="single" w:sz="4" w:space="0" w:color="D9D9D9"/>
              <w:right w:val="single" w:sz="4" w:space="0" w:color="D9D9D9"/>
            </w:tcBorders>
            <w:vAlign w:val="center"/>
          </w:tcPr>
          <w:p w:rsidR="00364648" w:rsidRDefault="002D06E1">
            <w:pPr>
              <w:spacing w:after="0" w:line="240" w:lineRule="auto"/>
            </w:pPr>
            <w:r>
              <w:rPr>
                <w:rFonts w:ascii="DejaVu Sans" w:eastAsia="DejaVu Sans" w:hAnsi="DejaVu Sans"/>
                <w:sz w:val="18"/>
              </w:rPr>
              <w:t>☐</w:t>
            </w:r>
            <w:r>
              <w:rPr>
                <w:rFonts w:ascii="DejaVu Sans" w:eastAsia="DejaVu Sans" w:hAnsi="DejaVu Sans"/>
                <w:sz w:val="18"/>
              </w:rPr>
              <w:t xml:space="preserve"> Veri temizleme / veri hazırlama</w:t>
            </w:r>
          </w:p>
        </w:tc>
      </w:tr>
      <w:tr w:rsidR="00364648">
        <w:trPr>
          <w:jc w:val="center"/>
        </w:trPr>
        <w:tc>
          <w:tcPr>
            <w:tcW w:w="5100" w:type="dxa"/>
            <w:tcBorders>
              <w:top w:val="single" w:sz="4" w:space="0" w:color="D9D9D9"/>
              <w:left w:val="single" w:sz="4" w:space="0" w:color="D9D9D9"/>
              <w:bottom w:val="single" w:sz="4" w:space="0" w:color="D9D9D9"/>
              <w:right w:val="single" w:sz="4" w:space="0" w:color="D9D9D9"/>
            </w:tcBorders>
            <w:shd w:val="clear" w:color="auto" w:fill="FAFAFA"/>
            <w:vAlign w:val="center"/>
          </w:tcPr>
          <w:p w:rsidR="00364648" w:rsidRDefault="002D06E1">
            <w:pPr>
              <w:spacing w:after="0" w:line="240" w:lineRule="auto"/>
            </w:pPr>
            <w:r>
              <w:rPr>
                <w:rFonts w:ascii="DejaVu Sans" w:eastAsia="DejaVu Sans" w:hAnsi="DejaVu Sans"/>
                <w:sz w:val="18"/>
              </w:rPr>
              <w:t>☐</w:t>
            </w:r>
            <w:r>
              <w:rPr>
                <w:rFonts w:ascii="DejaVu Sans" w:eastAsia="DejaVu Sans" w:hAnsi="DejaVu Sans"/>
                <w:sz w:val="18"/>
              </w:rPr>
              <w:t xml:space="preserve"> Metin yazımı veya ilk taslak oluşturma</w:t>
            </w:r>
          </w:p>
        </w:tc>
        <w:tc>
          <w:tcPr>
            <w:tcW w:w="5100" w:type="dxa"/>
            <w:tcBorders>
              <w:top w:val="single" w:sz="4" w:space="0" w:color="D9D9D9"/>
              <w:left w:val="single" w:sz="4" w:space="0" w:color="D9D9D9"/>
              <w:bottom w:val="single" w:sz="4" w:space="0" w:color="D9D9D9"/>
              <w:right w:val="single" w:sz="4" w:space="0" w:color="D9D9D9"/>
            </w:tcBorders>
            <w:shd w:val="clear" w:color="auto" w:fill="FAFAFA"/>
            <w:vAlign w:val="center"/>
          </w:tcPr>
          <w:p w:rsidR="00364648" w:rsidRDefault="002D06E1">
            <w:pPr>
              <w:spacing w:after="0" w:line="240" w:lineRule="auto"/>
            </w:pPr>
            <w:r>
              <w:rPr>
                <w:rFonts w:ascii="DejaVu Sans" w:eastAsia="DejaVu Sans" w:hAnsi="DejaVu Sans"/>
                <w:sz w:val="18"/>
              </w:rPr>
              <w:t>☐</w:t>
            </w:r>
            <w:r>
              <w:rPr>
                <w:rFonts w:ascii="DejaVu Sans" w:eastAsia="DejaVu Sans" w:hAnsi="DejaVu Sans"/>
                <w:sz w:val="18"/>
              </w:rPr>
              <w:t xml:space="preserve"> Modelleme / tahminleme / simülasyon desteği</w:t>
            </w:r>
          </w:p>
        </w:tc>
      </w:tr>
      <w:tr w:rsidR="00364648">
        <w:trPr>
          <w:jc w:val="center"/>
        </w:trPr>
        <w:tc>
          <w:tcPr>
            <w:tcW w:w="5100" w:type="dxa"/>
            <w:tcBorders>
              <w:top w:val="single" w:sz="4" w:space="0" w:color="D9D9D9"/>
              <w:left w:val="single" w:sz="4" w:space="0" w:color="D9D9D9"/>
              <w:bottom w:val="single" w:sz="4" w:space="0" w:color="D9D9D9"/>
              <w:right w:val="single" w:sz="4" w:space="0" w:color="D9D9D9"/>
            </w:tcBorders>
            <w:vAlign w:val="center"/>
          </w:tcPr>
          <w:p w:rsidR="00364648" w:rsidRDefault="002D06E1">
            <w:pPr>
              <w:spacing w:after="0" w:line="240" w:lineRule="auto"/>
            </w:pPr>
            <w:r>
              <w:rPr>
                <w:rFonts w:ascii="DejaVu Sans" w:eastAsia="DejaVu Sans" w:hAnsi="DejaVu Sans"/>
                <w:sz w:val="18"/>
              </w:rPr>
              <w:t>☐</w:t>
            </w:r>
            <w:r>
              <w:rPr>
                <w:rFonts w:ascii="DejaVu Sans" w:eastAsia="DejaVu Sans" w:hAnsi="DejaVu Sans"/>
                <w:sz w:val="18"/>
              </w:rPr>
              <w:t xml:space="preserve"> Metnin yeniden yapılandırılması / metnin yeniden yazımı</w:t>
            </w:r>
          </w:p>
        </w:tc>
        <w:tc>
          <w:tcPr>
            <w:tcW w:w="5100" w:type="dxa"/>
            <w:tcBorders>
              <w:top w:val="single" w:sz="4" w:space="0" w:color="D9D9D9"/>
              <w:left w:val="single" w:sz="4" w:space="0" w:color="D9D9D9"/>
              <w:bottom w:val="single" w:sz="4" w:space="0" w:color="D9D9D9"/>
              <w:right w:val="single" w:sz="4" w:space="0" w:color="D9D9D9"/>
            </w:tcBorders>
            <w:vAlign w:val="center"/>
          </w:tcPr>
          <w:p w:rsidR="00364648" w:rsidRDefault="002D06E1">
            <w:pPr>
              <w:spacing w:after="0" w:line="240" w:lineRule="auto"/>
            </w:pPr>
            <w:r>
              <w:rPr>
                <w:rFonts w:ascii="DejaVu Sans" w:eastAsia="DejaVu Sans" w:hAnsi="DejaVu Sans"/>
                <w:sz w:val="18"/>
              </w:rPr>
              <w:t>☐</w:t>
            </w:r>
            <w:r>
              <w:rPr>
                <w:rFonts w:ascii="DejaVu Sans" w:eastAsia="DejaVu Sans" w:hAnsi="DejaVu Sans"/>
                <w:sz w:val="18"/>
              </w:rPr>
              <w:t xml:space="preserve"> Sentetik veri üretimi</w:t>
            </w:r>
          </w:p>
        </w:tc>
      </w:tr>
      <w:tr w:rsidR="00364648">
        <w:trPr>
          <w:jc w:val="center"/>
        </w:trPr>
        <w:tc>
          <w:tcPr>
            <w:tcW w:w="5100" w:type="dxa"/>
            <w:tcBorders>
              <w:top w:val="single" w:sz="4" w:space="0" w:color="D9D9D9"/>
              <w:left w:val="single" w:sz="4" w:space="0" w:color="D9D9D9"/>
              <w:bottom w:val="single" w:sz="4" w:space="0" w:color="D9D9D9"/>
              <w:right w:val="single" w:sz="4" w:space="0" w:color="D9D9D9"/>
            </w:tcBorders>
            <w:shd w:val="clear" w:color="auto" w:fill="FAFAFA"/>
            <w:vAlign w:val="center"/>
          </w:tcPr>
          <w:p w:rsidR="00364648" w:rsidRDefault="002D06E1">
            <w:pPr>
              <w:spacing w:after="0" w:line="240" w:lineRule="auto"/>
            </w:pPr>
            <w:r>
              <w:rPr>
                <w:rFonts w:ascii="DejaVu Sans" w:eastAsia="DejaVu Sans" w:hAnsi="DejaVu Sans"/>
                <w:sz w:val="18"/>
              </w:rPr>
              <w:t>☐</w:t>
            </w:r>
            <w:r>
              <w:rPr>
                <w:rFonts w:ascii="DejaVu Sans" w:eastAsia="DejaVu Sans" w:hAnsi="DejaVu Sans"/>
                <w:sz w:val="18"/>
              </w:rPr>
              <w:t xml:space="preserve"> Dil ve üslup iyileştirme</w:t>
            </w:r>
          </w:p>
        </w:tc>
        <w:tc>
          <w:tcPr>
            <w:tcW w:w="5100" w:type="dxa"/>
            <w:tcBorders>
              <w:top w:val="single" w:sz="4" w:space="0" w:color="D9D9D9"/>
              <w:left w:val="single" w:sz="4" w:space="0" w:color="D9D9D9"/>
              <w:bottom w:val="single" w:sz="4" w:space="0" w:color="D9D9D9"/>
              <w:right w:val="single" w:sz="4" w:space="0" w:color="D9D9D9"/>
            </w:tcBorders>
            <w:shd w:val="clear" w:color="auto" w:fill="FAFAFA"/>
            <w:vAlign w:val="center"/>
          </w:tcPr>
          <w:p w:rsidR="00364648" w:rsidRDefault="002D06E1">
            <w:pPr>
              <w:spacing w:after="0" w:line="240" w:lineRule="auto"/>
            </w:pPr>
            <w:r>
              <w:rPr>
                <w:rFonts w:ascii="DejaVu Sans" w:eastAsia="DejaVu Sans" w:hAnsi="DejaVu Sans"/>
                <w:sz w:val="18"/>
              </w:rPr>
              <w:t>☐</w:t>
            </w:r>
            <w:r>
              <w:rPr>
                <w:rFonts w:ascii="DejaVu Sans" w:eastAsia="DejaVu Sans" w:hAnsi="DejaVu Sans"/>
                <w:sz w:val="18"/>
              </w:rPr>
              <w:t xml:space="preserve"> Görsel materyal üretimi</w:t>
            </w:r>
          </w:p>
        </w:tc>
      </w:tr>
      <w:tr w:rsidR="00364648">
        <w:trPr>
          <w:jc w:val="center"/>
        </w:trPr>
        <w:tc>
          <w:tcPr>
            <w:tcW w:w="5100" w:type="dxa"/>
            <w:tcBorders>
              <w:top w:val="single" w:sz="4" w:space="0" w:color="D9D9D9"/>
              <w:left w:val="single" w:sz="4" w:space="0" w:color="D9D9D9"/>
              <w:bottom w:val="single" w:sz="4" w:space="0" w:color="D9D9D9"/>
              <w:right w:val="single" w:sz="4" w:space="0" w:color="D9D9D9"/>
            </w:tcBorders>
            <w:vAlign w:val="center"/>
          </w:tcPr>
          <w:p w:rsidR="00364648" w:rsidRDefault="002D06E1">
            <w:pPr>
              <w:spacing w:after="0" w:line="240" w:lineRule="auto"/>
            </w:pPr>
            <w:r>
              <w:rPr>
                <w:rFonts w:ascii="DejaVu Sans" w:eastAsia="DejaVu Sans" w:hAnsi="DejaVu Sans"/>
                <w:sz w:val="18"/>
              </w:rPr>
              <w:t>☐</w:t>
            </w:r>
            <w:r>
              <w:rPr>
                <w:rFonts w:ascii="DejaVu Sans" w:eastAsia="DejaVu Sans" w:hAnsi="DejaVu Sans"/>
                <w:sz w:val="18"/>
              </w:rPr>
              <w:t xml:space="preserve"> Çeviri desteği</w:t>
            </w:r>
          </w:p>
        </w:tc>
        <w:tc>
          <w:tcPr>
            <w:tcW w:w="5100" w:type="dxa"/>
            <w:tcBorders>
              <w:top w:val="single" w:sz="4" w:space="0" w:color="D9D9D9"/>
              <w:left w:val="single" w:sz="4" w:space="0" w:color="D9D9D9"/>
              <w:bottom w:val="single" w:sz="4" w:space="0" w:color="D9D9D9"/>
              <w:right w:val="single" w:sz="4" w:space="0" w:color="D9D9D9"/>
            </w:tcBorders>
            <w:vAlign w:val="center"/>
          </w:tcPr>
          <w:p w:rsidR="00364648" w:rsidRDefault="002D06E1">
            <w:pPr>
              <w:spacing w:after="0" w:line="240" w:lineRule="auto"/>
            </w:pPr>
            <w:r>
              <w:rPr>
                <w:rFonts w:ascii="DejaVu Sans" w:eastAsia="DejaVu Sans" w:hAnsi="DejaVu Sans"/>
                <w:sz w:val="18"/>
              </w:rPr>
              <w:t>☐</w:t>
            </w:r>
            <w:r>
              <w:rPr>
                <w:rFonts w:ascii="DejaVu Sans" w:eastAsia="DejaVu Sans" w:hAnsi="DejaVu Sans"/>
                <w:sz w:val="18"/>
              </w:rPr>
              <w:t xml:space="preserve"> Harita / me</w:t>
            </w:r>
            <w:r>
              <w:rPr>
                <w:rFonts w:ascii="DejaVu Sans" w:eastAsia="DejaVu Sans" w:hAnsi="DejaVu Sans"/>
                <w:sz w:val="18"/>
              </w:rPr>
              <w:t>kânsal çıktı üretimi</w:t>
            </w:r>
          </w:p>
        </w:tc>
      </w:tr>
      <w:tr w:rsidR="00364648">
        <w:trPr>
          <w:jc w:val="center"/>
        </w:trPr>
        <w:tc>
          <w:tcPr>
            <w:tcW w:w="5100" w:type="dxa"/>
            <w:tcBorders>
              <w:top w:val="single" w:sz="4" w:space="0" w:color="D9D9D9"/>
              <w:left w:val="single" w:sz="4" w:space="0" w:color="D9D9D9"/>
              <w:bottom w:val="single" w:sz="4" w:space="0" w:color="D9D9D9"/>
              <w:right w:val="single" w:sz="4" w:space="0" w:color="D9D9D9"/>
            </w:tcBorders>
            <w:shd w:val="clear" w:color="auto" w:fill="FAFAFA"/>
            <w:vAlign w:val="center"/>
          </w:tcPr>
          <w:p w:rsidR="00364648" w:rsidRDefault="002D06E1">
            <w:pPr>
              <w:spacing w:after="0" w:line="240" w:lineRule="auto"/>
            </w:pPr>
            <w:r>
              <w:rPr>
                <w:rFonts w:ascii="DejaVu Sans" w:eastAsia="DejaVu Sans" w:hAnsi="DejaVu Sans"/>
                <w:sz w:val="18"/>
              </w:rPr>
              <w:t>☐</w:t>
            </w:r>
            <w:r>
              <w:rPr>
                <w:rFonts w:ascii="DejaVu Sans" w:eastAsia="DejaVu Sans" w:hAnsi="DejaVu Sans"/>
                <w:sz w:val="18"/>
              </w:rPr>
              <w:t xml:space="preserve"> Kaynakça oluşturma / atıf önerisi</w:t>
            </w:r>
          </w:p>
        </w:tc>
        <w:tc>
          <w:tcPr>
            <w:tcW w:w="5100" w:type="dxa"/>
            <w:tcBorders>
              <w:top w:val="single" w:sz="4" w:space="0" w:color="D9D9D9"/>
              <w:left w:val="single" w:sz="4" w:space="0" w:color="D9D9D9"/>
              <w:bottom w:val="single" w:sz="4" w:space="0" w:color="D9D9D9"/>
              <w:right w:val="single" w:sz="4" w:space="0" w:color="D9D9D9"/>
            </w:tcBorders>
            <w:shd w:val="clear" w:color="auto" w:fill="FAFAFA"/>
            <w:vAlign w:val="center"/>
          </w:tcPr>
          <w:p w:rsidR="00364648" w:rsidRDefault="002D06E1">
            <w:pPr>
              <w:spacing w:after="0" w:line="240" w:lineRule="auto"/>
            </w:pPr>
            <w:r>
              <w:rPr>
                <w:rFonts w:ascii="DejaVu Sans" w:eastAsia="DejaVu Sans" w:hAnsi="DejaVu Sans"/>
                <w:sz w:val="18"/>
              </w:rPr>
              <w:t>☐</w:t>
            </w:r>
            <w:r>
              <w:rPr>
                <w:rFonts w:ascii="DejaVu Sans" w:eastAsia="DejaVu Sans" w:hAnsi="DejaVu Sans"/>
                <w:sz w:val="18"/>
              </w:rPr>
              <w:t xml:space="preserve"> Fikir geliştirme / beyin fırtınası</w:t>
            </w:r>
          </w:p>
        </w:tc>
      </w:tr>
      <w:tr w:rsidR="00364648">
        <w:trPr>
          <w:jc w:val="center"/>
        </w:trPr>
        <w:tc>
          <w:tcPr>
            <w:tcW w:w="5100" w:type="dxa"/>
            <w:tcBorders>
              <w:top w:val="single" w:sz="4" w:space="0" w:color="D9D9D9"/>
              <w:left w:val="single" w:sz="4" w:space="0" w:color="D9D9D9"/>
              <w:bottom w:val="single" w:sz="4" w:space="0" w:color="D9D9D9"/>
              <w:right w:val="single" w:sz="4" w:space="0" w:color="D9D9D9"/>
            </w:tcBorders>
            <w:vAlign w:val="center"/>
          </w:tcPr>
          <w:p w:rsidR="00364648" w:rsidRDefault="002D06E1">
            <w:pPr>
              <w:spacing w:after="0" w:line="240" w:lineRule="auto"/>
            </w:pPr>
            <w:r>
              <w:rPr>
                <w:rFonts w:ascii="DejaVu Sans" w:eastAsia="DejaVu Sans" w:hAnsi="DejaVu Sans"/>
                <w:sz w:val="18"/>
              </w:rPr>
              <w:t>☐</w:t>
            </w:r>
            <w:r>
              <w:rPr>
                <w:rFonts w:ascii="DejaVu Sans" w:eastAsia="DejaVu Sans" w:hAnsi="DejaVu Sans"/>
                <w:sz w:val="18"/>
              </w:rPr>
              <w:t xml:space="preserve"> Kod üretimi veya analiz desteği</w:t>
            </w:r>
          </w:p>
        </w:tc>
        <w:tc>
          <w:tcPr>
            <w:tcW w:w="5100" w:type="dxa"/>
            <w:tcBorders>
              <w:top w:val="single" w:sz="4" w:space="0" w:color="D9D9D9"/>
              <w:left w:val="single" w:sz="4" w:space="0" w:color="D9D9D9"/>
              <w:bottom w:val="single" w:sz="4" w:space="0" w:color="D9D9D9"/>
              <w:right w:val="single" w:sz="4" w:space="0" w:color="D9D9D9"/>
            </w:tcBorders>
            <w:vAlign w:val="center"/>
          </w:tcPr>
          <w:p w:rsidR="00364648" w:rsidRDefault="002D06E1">
            <w:pPr>
              <w:spacing w:after="0" w:line="240" w:lineRule="auto"/>
            </w:pPr>
            <w:r>
              <w:rPr>
                <w:rFonts w:ascii="DejaVu Sans" w:eastAsia="DejaVu Sans" w:hAnsi="DejaVu Sans"/>
                <w:sz w:val="18"/>
              </w:rPr>
              <w:t>☐</w:t>
            </w:r>
            <w:r>
              <w:rPr>
                <w:rFonts w:ascii="DejaVu Sans" w:eastAsia="DejaVu Sans" w:hAnsi="DejaVu Sans"/>
                <w:sz w:val="18"/>
              </w:rPr>
              <w:t xml:space="preserve"> Diğer: .....................................................</w:t>
            </w:r>
          </w:p>
        </w:tc>
      </w:tr>
    </w:tbl>
    <w:p w:rsidR="008064B4" w:rsidRDefault="008064B4">
      <w:pPr>
        <w:pStyle w:val="FormHeading1"/>
        <w:spacing w:before="0" w:line="240" w:lineRule="auto"/>
        <w:rPr>
          <w:b w:val="0"/>
          <w:sz w:val="21"/>
        </w:rPr>
      </w:pPr>
    </w:p>
    <w:p w:rsidR="00364648" w:rsidRDefault="002D06E1">
      <w:pPr>
        <w:pStyle w:val="FormHeading1"/>
        <w:spacing w:before="0" w:line="240" w:lineRule="auto"/>
      </w:pPr>
      <w:r>
        <w:rPr>
          <w:b w:val="0"/>
          <w:sz w:val="21"/>
        </w:rPr>
        <w:t>3. Kullanılan ÜYZ/YZ destekli araçlar</w:t>
      </w:r>
    </w:p>
    <w:p w:rsidR="00364648" w:rsidRDefault="002D06E1" w:rsidP="00810A61">
      <w:pPr>
        <w:spacing w:after="60" w:line="240" w:lineRule="auto"/>
        <w:jc w:val="both"/>
      </w:pPr>
      <w:r>
        <w:t xml:space="preserve">Lütfen kullanılan </w:t>
      </w:r>
      <w:r>
        <w:t>üretken yapay zekâ veya yapay zekâ destekli araçların adlarını, mümkünse model veya sürüm bilgisiyle birlikte virgül ile ayırarak belirtiniz.</w:t>
      </w:r>
    </w:p>
    <w:tbl>
      <w:tblPr>
        <w:tblW w:w="0" w:type="auto"/>
        <w:jc w:val="center"/>
        <w:shd w:val="clear" w:color="auto" w:fill="E7EDED"/>
        <w:tblLook w:val="04A0" w:firstRow="1" w:lastRow="0" w:firstColumn="1" w:lastColumn="0" w:noHBand="0" w:noVBand="1"/>
      </w:tblPr>
      <w:tblGrid>
        <w:gridCol w:w="9318"/>
      </w:tblGrid>
      <w:tr w:rsidR="00364648" w:rsidTr="00A82709">
        <w:trPr>
          <w:jc w:val="center"/>
        </w:trPr>
        <w:tc>
          <w:tcPr>
            <w:tcW w:w="10200" w:type="dxa"/>
            <w:tcBorders>
              <w:top w:val="single" w:sz="4" w:space="0" w:color="8EAADB"/>
              <w:left w:val="single" w:sz="4" w:space="0" w:color="8EAADB"/>
              <w:bottom w:val="single" w:sz="4" w:space="0" w:color="8EAADB"/>
              <w:right w:val="single" w:sz="4" w:space="0" w:color="8EAADB"/>
            </w:tcBorders>
            <w:shd w:val="clear" w:color="auto" w:fill="E7EDED"/>
          </w:tcPr>
          <w:p w:rsidR="00364648" w:rsidRDefault="002D06E1" w:rsidP="00810A61">
            <w:pPr>
              <w:spacing w:after="40" w:line="240" w:lineRule="auto"/>
              <w:jc w:val="both"/>
            </w:pPr>
            <w:r>
              <w:rPr>
                <w:b/>
                <w:color w:val="1F4E79"/>
                <w:sz w:val="18"/>
              </w:rPr>
              <w:t xml:space="preserve">Örnek: </w:t>
            </w:r>
            <w:r>
              <w:rPr>
                <w:sz w:val="18"/>
              </w:rPr>
              <w:t xml:space="preserve">ChatGPT / OpenAI GPT, Google Gemini, Claude, Copilot, NovelAI, Jasper AI, Rytr AI, DALL·E, Midjourney, </w:t>
            </w:r>
            <w:r>
              <w:rPr>
                <w:sz w:val="18"/>
              </w:rPr>
              <w:t>Runway, Adobe Firefly, DeepL Write, Grammarly vb.</w:t>
            </w:r>
          </w:p>
          <w:p w:rsidR="00364648" w:rsidRDefault="002D06E1" w:rsidP="00810A61">
            <w:pPr>
              <w:spacing w:after="0" w:line="240" w:lineRule="auto"/>
              <w:jc w:val="both"/>
            </w:pPr>
            <w:r>
              <w:rPr>
                <w:b/>
                <w:color w:val="1F4E79"/>
                <w:sz w:val="18"/>
              </w:rPr>
              <w:t xml:space="preserve">Not: </w:t>
            </w:r>
            <w:r>
              <w:rPr>
                <w:sz w:val="18"/>
              </w:rPr>
              <w:t>Bu liste sınırlayıcı değildir. Yazar(lar), makalenin hazırlanma sürecinde kullandığı tüm üretken yapay zekâ veya yapay zekâ destekli araçları kullanım amacına uygun biçimde beyan etmelidir.</w:t>
            </w:r>
          </w:p>
        </w:tc>
      </w:tr>
    </w:tbl>
    <w:p w:rsidR="007A3C6E" w:rsidRDefault="007A3C6E">
      <w:pPr>
        <w:spacing w:after="40" w:line="240" w:lineRule="auto"/>
        <w:rPr>
          <w:b/>
        </w:rPr>
      </w:pPr>
    </w:p>
    <w:p w:rsidR="00364648" w:rsidRDefault="002D06E1">
      <w:pPr>
        <w:spacing w:after="40" w:line="240" w:lineRule="auto"/>
      </w:pPr>
      <w:r>
        <w:rPr>
          <w:b/>
        </w:rPr>
        <w:t>Kullanılan</w:t>
      </w:r>
      <w:r>
        <w:rPr>
          <w:b/>
        </w:rPr>
        <w:t xml:space="preserve"> araçlar:</w:t>
      </w:r>
      <w:bookmarkStart w:id="0" w:name="_GoBack"/>
      <w:bookmarkEnd w:id="0"/>
    </w:p>
    <w:p w:rsidR="00364648" w:rsidRDefault="002D06E1" w:rsidP="008064B4">
      <w:pPr>
        <w:spacing w:after="20" w:line="360" w:lineRule="auto"/>
      </w:pPr>
      <w:r>
        <w:rPr>
          <w:sz w:val="20"/>
        </w:rPr>
        <w:t>............................................................................................................................................................................</w:t>
      </w:r>
    </w:p>
    <w:p w:rsidR="00364648" w:rsidRDefault="002D06E1" w:rsidP="008064B4">
      <w:pPr>
        <w:spacing w:after="20" w:line="360" w:lineRule="auto"/>
        <w:rPr>
          <w:sz w:val="20"/>
        </w:rPr>
      </w:pPr>
      <w:r>
        <w:rPr>
          <w:sz w:val="20"/>
        </w:rPr>
        <w:t>.........................................................................</w:t>
      </w:r>
      <w:r>
        <w:rPr>
          <w:sz w:val="20"/>
        </w:rPr>
        <w:t>...................................................................................................</w:t>
      </w:r>
    </w:p>
    <w:p w:rsidR="00810A61" w:rsidRDefault="00810A61">
      <w:pPr>
        <w:spacing w:after="20" w:line="240" w:lineRule="auto"/>
        <w:rPr>
          <w:sz w:val="20"/>
        </w:rPr>
      </w:pPr>
    </w:p>
    <w:p w:rsidR="00C04DD5" w:rsidRDefault="00C04DD5">
      <w:pPr>
        <w:spacing w:after="20" w:line="240" w:lineRule="auto"/>
        <w:rPr>
          <w:sz w:val="20"/>
        </w:rPr>
      </w:pPr>
    </w:p>
    <w:p w:rsidR="00364648" w:rsidRDefault="002D06E1">
      <w:pPr>
        <w:pStyle w:val="FormHeading1"/>
        <w:spacing w:before="0" w:line="240" w:lineRule="auto"/>
      </w:pPr>
      <w:r>
        <w:rPr>
          <w:b w:val="0"/>
          <w:sz w:val="21"/>
        </w:rPr>
        <w:lastRenderedPageBreak/>
        <w:t>4. ÜYZ/YZ destekli araç kullanımına ilişkin açıklama</w:t>
      </w:r>
    </w:p>
    <w:p w:rsidR="00364648" w:rsidRDefault="002D06E1">
      <w:pPr>
        <w:spacing w:after="60" w:line="240" w:lineRule="auto"/>
      </w:pPr>
      <w:r>
        <w:t xml:space="preserve">Lütfen kullanılan üretken yapay zekâ veya yapay zekâ destekli araçların makalenin hangi aşamalarında, </w:t>
      </w:r>
      <w:r>
        <w:t>hangi amaçlarla ve ne ölçüde kullanıldığını açıklayınız.</w:t>
      </w:r>
    </w:p>
    <w:p w:rsidR="00364648" w:rsidRDefault="002D06E1">
      <w:pPr>
        <w:spacing w:after="20" w:line="240" w:lineRule="auto"/>
      </w:pPr>
      <w:r>
        <w:rPr>
          <w:sz w:val="20"/>
        </w:rPr>
        <w:t>............................................................................................................................................................................</w:t>
      </w:r>
    </w:p>
    <w:p w:rsidR="00364648" w:rsidRDefault="002D06E1">
      <w:pPr>
        <w:spacing w:after="20" w:line="240" w:lineRule="auto"/>
      </w:pPr>
      <w:r>
        <w:rPr>
          <w:sz w:val="20"/>
        </w:rPr>
        <w:t>..........................</w:t>
      </w:r>
      <w:r>
        <w:rPr>
          <w:sz w:val="20"/>
        </w:rPr>
        <w:t>..................................................................................................................................................</w:t>
      </w:r>
    </w:p>
    <w:p w:rsidR="00364648" w:rsidRDefault="002D06E1">
      <w:pPr>
        <w:spacing w:after="20" w:line="240" w:lineRule="auto"/>
      </w:pPr>
      <w:r>
        <w:rPr>
          <w:sz w:val="20"/>
        </w:rPr>
        <w:t>.............................................................................................................</w:t>
      </w:r>
      <w:r>
        <w:rPr>
          <w:sz w:val="20"/>
        </w:rPr>
        <w:t>...............................................................</w:t>
      </w:r>
    </w:p>
    <w:p w:rsidR="008064B4" w:rsidRDefault="002D06E1" w:rsidP="00810A61">
      <w:pPr>
        <w:spacing w:after="20" w:line="240" w:lineRule="auto"/>
        <w:rPr>
          <w:sz w:val="20"/>
        </w:rPr>
      </w:pPr>
      <w:r>
        <w:rPr>
          <w:sz w:val="20"/>
        </w:rPr>
        <w:t>............................................................................................................................................................................</w:t>
      </w:r>
    </w:p>
    <w:p w:rsidR="008064B4" w:rsidRDefault="008064B4" w:rsidP="008064B4">
      <w:pPr>
        <w:pStyle w:val="FormHeading1"/>
        <w:spacing w:before="0" w:line="240" w:lineRule="auto"/>
        <w:rPr>
          <w:b w:val="0"/>
          <w:sz w:val="21"/>
        </w:rPr>
      </w:pPr>
    </w:p>
    <w:p w:rsidR="00364648" w:rsidRPr="008064B4" w:rsidRDefault="002D06E1" w:rsidP="008064B4">
      <w:pPr>
        <w:pStyle w:val="FormHeading1"/>
        <w:spacing w:before="0" w:line="240" w:lineRule="auto"/>
        <w:rPr>
          <w:b w:val="0"/>
          <w:sz w:val="21"/>
        </w:rPr>
      </w:pPr>
      <w:r>
        <w:rPr>
          <w:b w:val="0"/>
          <w:sz w:val="21"/>
        </w:rPr>
        <w:t>5. Yazar beyanı v</w:t>
      </w:r>
      <w:r>
        <w:rPr>
          <w:b w:val="0"/>
          <w:sz w:val="21"/>
        </w:rPr>
        <w:t>e sorumluluk</w:t>
      </w:r>
    </w:p>
    <w:p w:rsidR="00364648" w:rsidRDefault="002D06E1" w:rsidP="007D361F">
      <w:pPr>
        <w:spacing w:after="60" w:line="240" w:lineRule="auto"/>
        <w:jc w:val="both"/>
      </w:pPr>
      <w:r>
        <w:t>Y</w:t>
      </w:r>
      <w:r>
        <w:t>azarlar, üretken yapay zekâ ve yapay zekâ destekli araçların kullanımına ilişkin aşağıdaki sorumlulukları kabul eder:</w:t>
      </w:r>
    </w:p>
    <w:p w:rsidR="00364648" w:rsidRDefault="002D06E1" w:rsidP="007D361F">
      <w:pPr>
        <w:spacing w:after="40" w:line="240" w:lineRule="auto"/>
        <w:ind w:left="283" w:hanging="142"/>
        <w:jc w:val="both"/>
      </w:pPr>
      <w:r>
        <w:rPr>
          <w:sz w:val="20"/>
        </w:rPr>
        <w:t>• Üretken yapay zekâ veya yapay zekâ destekli araçlar yazar, ortak yazar veya katkı sahibi olarak gösterilemez.</w:t>
      </w:r>
    </w:p>
    <w:p w:rsidR="00364648" w:rsidRDefault="002D06E1" w:rsidP="007D361F">
      <w:pPr>
        <w:spacing w:after="40" w:line="240" w:lineRule="auto"/>
        <w:ind w:left="283" w:hanging="142"/>
        <w:jc w:val="both"/>
      </w:pPr>
      <w:r>
        <w:rPr>
          <w:sz w:val="20"/>
        </w:rPr>
        <w:t>• Çalışmanın</w:t>
      </w:r>
      <w:r>
        <w:rPr>
          <w:sz w:val="20"/>
        </w:rPr>
        <w:t xml:space="preserve"> tüm bilimsel, etik ve hukuki sorumluluğu yazarlara aittir.</w:t>
      </w:r>
    </w:p>
    <w:p w:rsidR="00364648" w:rsidRDefault="002D06E1" w:rsidP="007D361F">
      <w:pPr>
        <w:spacing w:after="40" w:line="240" w:lineRule="auto"/>
        <w:ind w:left="283" w:hanging="142"/>
        <w:jc w:val="both"/>
      </w:pPr>
      <w:r>
        <w:rPr>
          <w:sz w:val="20"/>
        </w:rPr>
        <w:t>• ÜYZ/YZ desteğiyle oluşturulan, düzenlenen veya geliştirilen tüm içerikler yazarlar tarafından kontrol edilmiş ve doğrulanmıştır.</w:t>
      </w:r>
    </w:p>
    <w:p w:rsidR="00364648" w:rsidRDefault="002D06E1" w:rsidP="007D361F">
      <w:pPr>
        <w:spacing w:after="40" w:line="240" w:lineRule="auto"/>
        <w:ind w:left="283" w:hanging="142"/>
        <w:jc w:val="both"/>
      </w:pPr>
      <w:r>
        <w:rPr>
          <w:sz w:val="20"/>
        </w:rPr>
        <w:t xml:space="preserve">• Çalışmada ÜYZ/YZ destekli araçlar tarafından üretilmiş uydurma </w:t>
      </w:r>
      <w:r>
        <w:rPr>
          <w:sz w:val="20"/>
        </w:rPr>
        <w:t>kaynak, atıf, veri, bulgu, görsel, tablo, harita veya analiz sonucu kullanılmamıştır; bu araçlar tarafından önerilen kaynak, atıf ve bibliyografik bilgilerin doğruluğu yazarlar tarafından kontrol edilmiştir.</w:t>
      </w:r>
    </w:p>
    <w:p w:rsidR="00364648" w:rsidRDefault="002D06E1" w:rsidP="007D361F">
      <w:pPr>
        <w:spacing w:after="40" w:line="240" w:lineRule="auto"/>
        <w:ind w:left="283" w:hanging="142"/>
        <w:jc w:val="both"/>
      </w:pPr>
      <w:r>
        <w:rPr>
          <w:sz w:val="20"/>
        </w:rPr>
        <w:t xml:space="preserve">• ÜYZ/YZ destekli araç kullanımı şeffaf biçimde </w:t>
      </w:r>
      <w:r>
        <w:rPr>
          <w:sz w:val="20"/>
        </w:rPr>
        <w:t>beyan edilmiştir.</w:t>
      </w:r>
    </w:p>
    <w:p w:rsidR="00364648" w:rsidRDefault="002D06E1" w:rsidP="007D361F">
      <w:pPr>
        <w:spacing w:after="40" w:line="240" w:lineRule="auto"/>
        <w:ind w:left="283" w:hanging="142"/>
        <w:jc w:val="both"/>
      </w:pPr>
      <w:r>
        <w:rPr>
          <w:sz w:val="20"/>
        </w:rPr>
        <w:t>• Gizli, kişisel, hassas, yayımlanmamış veya paylaşılması izne tabi veriler ÜYZ/YZ destekli araçlara yüklenmemiş ya da bu araçlarla paylaşılmamıştır.</w:t>
      </w:r>
    </w:p>
    <w:p w:rsidR="00364648" w:rsidRDefault="002D06E1" w:rsidP="007D361F">
      <w:pPr>
        <w:spacing w:after="40" w:line="240" w:lineRule="auto"/>
        <w:ind w:left="283" w:hanging="142"/>
        <w:jc w:val="both"/>
      </w:pPr>
      <w:r>
        <w:rPr>
          <w:sz w:val="20"/>
        </w:rPr>
        <w:t>• Yazarlar, ÜYZ/YZ destekli araçların kullanımından doğabilecek tüm etik, bilimsel ve hu</w:t>
      </w:r>
      <w:r>
        <w:rPr>
          <w:sz w:val="20"/>
        </w:rPr>
        <w:t>kuki sorumluluğu kabul eder.</w:t>
      </w:r>
    </w:p>
    <w:p w:rsidR="00364648" w:rsidRDefault="002D06E1">
      <w:pPr>
        <w:pStyle w:val="FormHeading1"/>
        <w:spacing w:line="240" w:lineRule="auto"/>
      </w:pPr>
      <w:r>
        <w:rPr>
          <w:b w:val="0"/>
          <w:sz w:val="21"/>
        </w:rPr>
        <w:t>Sorumlu yazar bilgileri</w:t>
      </w:r>
    </w:p>
    <w:tbl>
      <w:tblPr>
        <w:tblW w:w="0" w:type="auto"/>
        <w:jc w:val="center"/>
        <w:tblLook w:val="04A0" w:firstRow="1" w:lastRow="0" w:firstColumn="1" w:lastColumn="0" w:noHBand="0" w:noVBand="1"/>
      </w:tblPr>
      <w:tblGrid>
        <w:gridCol w:w="1968"/>
        <w:gridCol w:w="7350"/>
      </w:tblGrid>
      <w:tr w:rsidR="00364648">
        <w:trPr>
          <w:trHeight w:val="454"/>
          <w:jc w:val="center"/>
        </w:trPr>
        <w:tc>
          <w:tcPr>
            <w:tcW w:w="1984"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64648" w:rsidRDefault="002D06E1">
            <w:pPr>
              <w:spacing w:after="0" w:line="240" w:lineRule="auto"/>
            </w:pPr>
            <w:r>
              <w:rPr>
                <w:b/>
                <w:sz w:val="20"/>
              </w:rPr>
              <w:t>Makale adı:</w:t>
            </w:r>
          </w:p>
        </w:tc>
        <w:tc>
          <w:tcPr>
            <w:tcW w:w="7483" w:type="dxa"/>
            <w:tcBorders>
              <w:top w:val="single" w:sz="4" w:space="0" w:color="BFBFBF"/>
              <w:left w:val="single" w:sz="4" w:space="0" w:color="BFBFBF"/>
              <w:bottom w:val="single" w:sz="4" w:space="0" w:color="BFBFBF"/>
              <w:right w:val="single" w:sz="4" w:space="0" w:color="BFBFBF"/>
            </w:tcBorders>
            <w:vAlign w:val="center"/>
          </w:tcPr>
          <w:p w:rsidR="00364648" w:rsidRDefault="00364648">
            <w:pPr>
              <w:spacing w:after="0" w:line="240" w:lineRule="auto"/>
            </w:pPr>
          </w:p>
        </w:tc>
      </w:tr>
      <w:tr w:rsidR="00364648">
        <w:trPr>
          <w:trHeight w:val="454"/>
          <w:jc w:val="center"/>
        </w:trPr>
        <w:tc>
          <w:tcPr>
            <w:tcW w:w="1984"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64648" w:rsidRDefault="002D06E1">
            <w:pPr>
              <w:spacing w:after="0" w:line="240" w:lineRule="auto"/>
            </w:pPr>
            <w:r>
              <w:rPr>
                <w:b/>
                <w:sz w:val="20"/>
              </w:rPr>
              <w:t>Ad/Soyad:</w:t>
            </w:r>
          </w:p>
        </w:tc>
        <w:tc>
          <w:tcPr>
            <w:tcW w:w="7483" w:type="dxa"/>
            <w:tcBorders>
              <w:top w:val="single" w:sz="4" w:space="0" w:color="BFBFBF"/>
              <w:left w:val="single" w:sz="4" w:space="0" w:color="BFBFBF"/>
              <w:bottom w:val="single" w:sz="4" w:space="0" w:color="BFBFBF"/>
              <w:right w:val="single" w:sz="4" w:space="0" w:color="BFBFBF"/>
            </w:tcBorders>
            <w:vAlign w:val="center"/>
          </w:tcPr>
          <w:p w:rsidR="00364648" w:rsidRDefault="00364648">
            <w:pPr>
              <w:spacing w:after="0" w:line="240" w:lineRule="auto"/>
            </w:pPr>
          </w:p>
        </w:tc>
      </w:tr>
      <w:tr w:rsidR="00364648">
        <w:trPr>
          <w:trHeight w:val="454"/>
          <w:jc w:val="center"/>
        </w:trPr>
        <w:tc>
          <w:tcPr>
            <w:tcW w:w="1984"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64648" w:rsidRDefault="002D06E1">
            <w:pPr>
              <w:spacing w:after="0" w:line="240" w:lineRule="auto"/>
            </w:pPr>
            <w:r>
              <w:rPr>
                <w:b/>
                <w:sz w:val="20"/>
              </w:rPr>
              <w:t>Kurum:</w:t>
            </w:r>
          </w:p>
        </w:tc>
        <w:tc>
          <w:tcPr>
            <w:tcW w:w="7483" w:type="dxa"/>
            <w:tcBorders>
              <w:top w:val="single" w:sz="4" w:space="0" w:color="BFBFBF"/>
              <w:left w:val="single" w:sz="4" w:space="0" w:color="BFBFBF"/>
              <w:bottom w:val="single" w:sz="4" w:space="0" w:color="BFBFBF"/>
              <w:right w:val="single" w:sz="4" w:space="0" w:color="BFBFBF"/>
            </w:tcBorders>
            <w:vAlign w:val="center"/>
          </w:tcPr>
          <w:p w:rsidR="00364648" w:rsidRDefault="00364648">
            <w:pPr>
              <w:spacing w:after="0" w:line="240" w:lineRule="auto"/>
            </w:pPr>
          </w:p>
        </w:tc>
      </w:tr>
      <w:tr w:rsidR="00364648">
        <w:trPr>
          <w:trHeight w:val="454"/>
          <w:jc w:val="center"/>
        </w:trPr>
        <w:tc>
          <w:tcPr>
            <w:tcW w:w="1984"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64648" w:rsidRDefault="002D06E1">
            <w:pPr>
              <w:spacing w:after="0" w:line="240" w:lineRule="auto"/>
            </w:pPr>
            <w:r>
              <w:rPr>
                <w:b/>
                <w:sz w:val="20"/>
              </w:rPr>
              <w:t>ORCID:</w:t>
            </w:r>
          </w:p>
        </w:tc>
        <w:tc>
          <w:tcPr>
            <w:tcW w:w="7483" w:type="dxa"/>
            <w:tcBorders>
              <w:top w:val="single" w:sz="4" w:space="0" w:color="BFBFBF"/>
              <w:left w:val="single" w:sz="4" w:space="0" w:color="BFBFBF"/>
              <w:bottom w:val="single" w:sz="4" w:space="0" w:color="BFBFBF"/>
              <w:right w:val="single" w:sz="4" w:space="0" w:color="BFBFBF"/>
            </w:tcBorders>
            <w:vAlign w:val="center"/>
          </w:tcPr>
          <w:p w:rsidR="00364648" w:rsidRDefault="00364648">
            <w:pPr>
              <w:spacing w:after="0" w:line="240" w:lineRule="auto"/>
            </w:pPr>
          </w:p>
        </w:tc>
      </w:tr>
      <w:tr w:rsidR="00364648">
        <w:trPr>
          <w:trHeight w:val="454"/>
          <w:jc w:val="center"/>
        </w:trPr>
        <w:tc>
          <w:tcPr>
            <w:tcW w:w="1984"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64648" w:rsidRDefault="002D06E1">
            <w:pPr>
              <w:spacing w:after="0" w:line="240" w:lineRule="auto"/>
            </w:pPr>
            <w:r>
              <w:rPr>
                <w:b/>
                <w:sz w:val="20"/>
              </w:rPr>
              <w:t>E-posta:</w:t>
            </w:r>
          </w:p>
        </w:tc>
        <w:tc>
          <w:tcPr>
            <w:tcW w:w="7483" w:type="dxa"/>
            <w:tcBorders>
              <w:top w:val="single" w:sz="4" w:space="0" w:color="BFBFBF"/>
              <w:left w:val="single" w:sz="4" w:space="0" w:color="BFBFBF"/>
              <w:bottom w:val="single" w:sz="4" w:space="0" w:color="BFBFBF"/>
              <w:right w:val="single" w:sz="4" w:space="0" w:color="BFBFBF"/>
            </w:tcBorders>
            <w:vAlign w:val="center"/>
          </w:tcPr>
          <w:p w:rsidR="00364648" w:rsidRDefault="00364648">
            <w:pPr>
              <w:spacing w:after="0" w:line="240" w:lineRule="auto"/>
            </w:pPr>
          </w:p>
        </w:tc>
      </w:tr>
      <w:tr w:rsidR="00364648">
        <w:trPr>
          <w:trHeight w:val="454"/>
          <w:jc w:val="center"/>
        </w:trPr>
        <w:tc>
          <w:tcPr>
            <w:tcW w:w="1984"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64648" w:rsidRDefault="002D06E1">
            <w:pPr>
              <w:spacing w:after="0" w:line="240" w:lineRule="auto"/>
            </w:pPr>
            <w:r>
              <w:rPr>
                <w:b/>
                <w:sz w:val="20"/>
              </w:rPr>
              <w:t>Tarih:</w:t>
            </w:r>
          </w:p>
        </w:tc>
        <w:tc>
          <w:tcPr>
            <w:tcW w:w="7483" w:type="dxa"/>
            <w:tcBorders>
              <w:top w:val="single" w:sz="4" w:space="0" w:color="BFBFBF"/>
              <w:left w:val="single" w:sz="4" w:space="0" w:color="BFBFBF"/>
              <w:bottom w:val="single" w:sz="4" w:space="0" w:color="BFBFBF"/>
              <w:right w:val="single" w:sz="4" w:space="0" w:color="BFBFBF"/>
            </w:tcBorders>
            <w:vAlign w:val="center"/>
          </w:tcPr>
          <w:p w:rsidR="00364648" w:rsidRDefault="00364648">
            <w:pPr>
              <w:spacing w:after="0" w:line="240" w:lineRule="auto"/>
            </w:pPr>
          </w:p>
        </w:tc>
      </w:tr>
      <w:tr w:rsidR="00364648">
        <w:trPr>
          <w:trHeight w:val="454"/>
          <w:jc w:val="center"/>
        </w:trPr>
        <w:tc>
          <w:tcPr>
            <w:tcW w:w="1984"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364648" w:rsidRDefault="002D06E1">
            <w:pPr>
              <w:spacing w:after="0" w:line="240" w:lineRule="auto"/>
            </w:pPr>
            <w:r>
              <w:rPr>
                <w:b/>
                <w:sz w:val="20"/>
              </w:rPr>
              <w:t>İmza:</w:t>
            </w:r>
          </w:p>
        </w:tc>
        <w:tc>
          <w:tcPr>
            <w:tcW w:w="7483" w:type="dxa"/>
            <w:tcBorders>
              <w:top w:val="single" w:sz="4" w:space="0" w:color="BFBFBF"/>
              <w:left w:val="single" w:sz="4" w:space="0" w:color="BFBFBF"/>
              <w:bottom w:val="single" w:sz="4" w:space="0" w:color="BFBFBF"/>
              <w:right w:val="single" w:sz="4" w:space="0" w:color="BFBFBF"/>
            </w:tcBorders>
            <w:vAlign w:val="center"/>
          </w:tcPr>
          <w:p w:rsidR="00364648" w:rsidRDefault="00364648">
            <w:pPr>
              <w:spacing w:after="0" w:line="240" w:lineRule="auto"/>
            </w:pPr>
          </w:p>
        </w:tc>
      </w:tr>
    </w:tbl>
    <w:p w:rsidR="002D06E1" w:rsidRDefault="002D06E1"/>
    <w:sectPr w:rsidR="002D06E1" w:rsidSect="00CD46F1">
      <w:headerReference w:type="default" r:id="rId8"/>
      <w:footerReference w:type="default" r:id="rId9"/>
      <w:pgSz w:w="12240" w:h="15840"/>
      <w:pgMar w:top="964" w:right="1892" w:bottom="907" w:left="102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6E1" w:rsidRDefault="002D06E1">
      <w:pPr>
        <w:spacing w:after="0" w:line="240" w:lineRule="auto"/>
      </w:pPr>
      <w:r>
        <w:separator/>
      </w:r>
    </w:p>
  </w:endnote>
  <w:endnote w:type="continuationSeparator" w:id="0">
    <w:p w:rsidR="002D06E1" w:rsidRDefault="002D0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DejaVu San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FDD" w:rsidRDefault="002D06E1">
    <w:pPr>
      <w:pStyle w:val="AltBilgi"/>
      <w:jc w:val="center"/>
      <w:rPr>
        <w:color w:val="646464"/>
        <w:sz w:val="17"/>
      </w:rPr>
    </w:pPr>
    <w:r>
      <w:rPr>
        <w:color w:val="646464"/>
        <w:sz w:val="17"/>
      </w:rPr>
      <w:t>GPT-StudioS / Geographies, Planning &amp; Tourism Studios</w:t>
    </w:r>
    <w:r w:rsidR="00950FDD">
      <w:rPr>
        <w:color w:val="646464"/>
        <w:sz w:val="17"/>
      </w:rPr>
      <w:t xml:space="preserve"> </w:t>
    </w:r>
  </w:p>
  <w:p w:rsidR="00364648" w:rsidRDefault="00950FDD">
    <w:pPr>
      <w:pStyle w:val="AltBilgi"/>
      <w:jc w:val="center"/>
    </w:pPr>
    <w:r w:rsidRPr="00950FDD">
      <w:rPr>
        <w:color w:val="646464"/>
        <w:sz w:val="17"/>
      </w:rPr>
      <w:t>https://gpt-studios.org/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6E1" w:rsidRDefault="002D06E1">
      <w:pPr>
        <w:spacing w:after="0" w:line="240" w:lineRule="auto"/>
      </w:pPr>
      <w:r>
        <w:separator/>
      </w:r>
    </w:p>
  </w:footnote>
  <w:footnote w:type="continuationSeparator" w:id="0">
    <w:p w:rsidR="002D06E1" w:rsidRDefault="002D0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648" w:rsidRDefault="00364648">
    <w:pPr>
      <w:pStyle w:val="stBilgi"/>
    </w:pPr>
  </w:p>
  <w:tbl>
    <w:tblPr>
      <w:tblW w:w="11780" w:type="dxa"/>
      <w:jc w:val="center"/>
      <w:tblLook w:val="04A0" w:firstRow="1" w:lastRow="0" w:firstColumn="1" w:lastColumn="0" w:noHBand="0" w:noVBand="1"/>
    </w:tblPr>
    <w:tblGrid>
      <w:gridCol w:w="3332"/>
      <w:gridCol w:w="5116"/>
      <w:gridCol w:w="3332"/>
    </w:tblGrid>
    <w:tr w:rsidR="00364648" w:rsidTr="00CD46F1">
      <w:trPr>
        <w:trHeight w:val="1120"/>
        <w:jc w:val="center"/>
      </w:trPr>
      <w:tc>
        <w:tcPr>
          <w:tcW w:w="3332" w:type="dxa"/>
          <w:tcBorders>
            <w:top w:val="nil"/>
            <w:left w:val="nil"/>
            <w:bottom w:val="nil"/>
            <w:right w:val="nil"/>
          </w:tcBorders>
          <w:vAlign w:val="center"/>
        </w:tcPr>
        <w:p w:rsidR="00364648" w:rsidRDefault="00364648" w:rsidP="00810A61">
          <w:pPr>
            <w:jc w:val="center"/>
          </w:pPr>
        </w:p>
      </w:tc>
      <w:tc>
        <w:tcPr>
          <w:tcW w:w="5116" w:type="dxa"/>
          <w:tcBorders>
            <w:top w:val="nil"/>
            <w:left w:val="nil"/>
            <w:bottom w:val="nil"/>
            <w:right w:val="nil"/>
          </w:tcBorders>
          <w:vAlign w:val="center"/>
        </w:tcPr>
        <w:p w:rsidR="00810A61" w:rsidRDefault="00810A61">
          <w:pPr>
            <w:jc w:val="center"/>
            <w:rPr>
              <w:b/>
              <w:color w:val="1F4E79"/>
              <w:sz w:val="22"/>
            </w:rPr>
          </w:pPr>
          <w:r>
            <w:rPr>
              <w:noProof/>
              <w:lang w:val="en-GB" w:eastAsia="zh-CN"/>
            </w:rPr>
            <w:drawing>
              <wp:inline distT="0" distB="0" distL="0" distR="0" wp14:anchorId="59269A35" wp14:editId="38F6D8BE">
                <wp:extent cx="815611" cy="617220"/>
                <wp:effectExtent l="0" t="0" r="381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stretch>
                          <a:fillRect/>
                        </a:stretch>
                      </pic:blipFill>
                      <pic:spPr>
                        <a:xfrm>
                          <a:off x="0" y="0"/>
                          <a:ext cx="821753" cy="621868"/>
                        </a:xfrm>
                        <a:prstGeom prst="rect">
                          <a:avLst/>
                        </a:prstGeom>
                      </pic:spPr>
                    </pic:pic>
                  </a:graphicData>
                </a:graphic>
              </wp:inline>
            </w:drawing>
          </w:r>
        </w:p>
        <w:p w:rsidR="00364648" w:rsidRDefault="002D06E1" w:rsidP="00CD46F1">
          <w:pPr>
            <w:spacing w:after="0"/>
            <w:jc w:val="center"/>
          </w:pPr>
          <w:r>
            <w:rPr>
              <w:b/>
              <w:color w:val="1F4E79"/>
              <w:sz w:val="22"/>
            </w:rPr>
            <w:t xml:space="preserve">Geographies, Planning &amp; </w:t>
          </w:r>
          <w:r>
            <w:rPr>
              <w:b/>
              <w:color w:val="1F4E79"/>
              <w:sz w:val="22"/>
            </w:rPr>
            <w:t>Tourism Studios Journal</w:t>
          </w:r>
        </w:p>
      </w:tc>
      <w:tc>
        <w:tcPr>
          <w:tcW w:w="3332" w:type="dxa"/>
          <w:tcBorders>
            <w:top w:val="nil"/>
            <w:left w:val="nil"/>
            <w:bottom w:val="nil"/>
            <w:right w:val="nil"/>
          </w:tcBorders>
          <w:vAlign w:val="center"/>
        </w:tcPr>
        <w:p w:rsidR="00364648" w:rsidRDefault="00364648"/>
      </w:tc>
    </w:tr>
  </w:tbl>
  <w:p w:rsidR="00364648" w:rsidRDefault="00364648" w:rsidP="00CD46F1">
    <w:pPr>
      <w:pBdr>
        <w:bottom w:val="single" w:sz="8" w:space="0" w:color="1F4E79"/>
      </w:pBdr>
      <w:spacing w:after="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279D1"/>
    <w:rsid w:val="0015074B"/>
    <w:rsid w:val="00171C40"/>
    <w:rsid w:val="0029639D"/>
    <w:rsid w:val="002D06E1"/>
    <w:rsid w:val="00326F90"/>
    <w:rsid w:val="00364648"/>
    <w:rsid w:val="007A3C6E"/>
    <w:rsid w:val="007D361F"/>
    <w:rsid w:val="008064B4"/>
    <w:rsid w:val="00810A61"/>
    <w:rsid w:val="00950FDD"/>
    <w:rsid w:val="009E7262"/>
    <w:rsid w:val="00A313DD"/>
    <w:rsid w:val="00A82709"/>
    <w:rsid w:val="00AA1D8D"/>
    <w:rsid w:val="00B47730"/>
    <w:rsid w:val="00C04DD5"/>
    <w:rsid w:val="00CB0664"/>
    <w:rsid w:val="00CD46F1"/>
    <w:rsid w:val="00DB1B55"/>
    <w:rsid w:val="00DD5756"/>
    <w:rsid w:val="00E212C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97FAB9"/>
  <w14:defaultImageDpi w14:val="300"/>
  <w15:docId w15:val="{1404B2FF-602F-4724-B806-C7EA7E7C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4B4"/>
    <w:pPr>
      <w:spacing w:after="80" w:line="252" w:lineRule="auto"/>
    </w:pPr>
    <w:rPr>
      <w:rFonts w:ascii="Times New Roman" w:eastAsia="Times New Roman" w:hAnsi="Times New Roman"/>
      <w:sz w:val="21"/>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ormHeading1">
    <w:name w:val="Form Heading 1"/>
    <w:basedOn w:val="Normal"/>
    <w:pPr>
      <w:spacing w:before="160"/>
    </w:pPr>
    <w:rPr>
      <w:b/>
      <w:color w:val="1F4E79"/>
      <w:sz w:val="24"/>
    </w:rPr>
  </w:style>
  <w:style w:type="paragraph" w:customStyle="1" w:styleId="FormHeading2">
    <w:name w:val="Form Heading 2"/>
    <w:basedOn w:val="Normal"/>
    <w:pPr>
      <w:spacing w:before="120"/>
    </w:pPr>
    <w:rPr>
      <w:b/>
      <w:color w:val="1F4E79"/>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0F346-B420-45BF-8588-64E9ADB71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819</Words>
  <Characters>4670</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ÜYZ ve YZ Destekli Araç Kullanımı Beyan Formu</vt:lpstr>
      <vt:lpstr/>
    </vt:vector>
  </TitlesOfParts>
  <Manager/>
  <Company/>
  <LinksUpToDate>false</LinksUpToDate>
  <CharactersWithSpaces>5479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ÜYZ ve YZ Destekli Araç Kullanımı Beyan Formu</dc:title>
  <dc:subject>Geographies, Planning &amp; Tourism Studios Journal</dc:subject>
  <dc:creator>GPT-StudioS / Geographies, Planning &amp; Tourism Studios</dc:creator>
  <cp:keywords/>
  <dc:description>Final template generated for author declaration form.</dc:description>
  <cp:lastModifiedBy>HAKEM</cp:lastModifiedBy>
  <cp:revision>6</cp:revision>
  <dcterms:created xsi:type="dcterms:W3CDTF">2026-05-26T13:01:00Z</dcterms:created>
  <dcterms:modified xsi:type="dcterms:W3CDTF">2026-05-26T13:10:00Z</dcterms:modified>
  <cp:category/>
</cp:coreProperties>
</file>